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017B3D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李维阳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017B3D" w:rsidP="00017B3D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劳动经济学院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017B3D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22017050646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743045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743045"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017B3D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</w:t>
            </w:r>
            <w:r w:rsidR="001237E8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</w:t>
            </w:r>
            <w:r w:rsidR="001237E8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 w:rsidR="001237E8"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877EFD">
        <w:trPr>
          <w:trHeight w:val="9024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BF3343" w:rsidRDefault="00BF3343" w:rsidP="006F666B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FF2184" w:rsidP="006F666B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该生在聘用期间，能够</w:t>
            </w:r>
            <w:r w:rsidR="0039420A">
              <w:rPr>
                <w:rFonts w:ascii="Times New Roman" w:hAnsi="Times New Roman" w:hint="eastAsia"/>
                <w:color w:val="333333"/>
                <w:szCs w:val="18"/>
              </w:rPr>
              <w:t>充分利用课余时间</w:t>
            </w:r>
            <w:r w:rsidR="00311660">
              <w:rPr>
                <w:rFonts w:ascii="Times New Roman" w:hAnsi="Times New Roman" w:hint="eastAsia"/>
                <w:color w:val="333333"/>
                <w:szCs w:val="18"/>
              </w:rPr>
              <w:t>积极投身于</w:t>
            </w:r>
            <w:r w:rsidR="00842D0B">
              <w:rPr>
                <w:rFonts w:ascii="Times New Roman" w:hAnsi="Times New Roman" w:hint="eastAsia"/>
                <w:color w:val="333333"/>
                <w:szCs w:val="18"/>
              </w:rPr>
              <w:t>课题研究中，</w:t>
            </w:r>
            <w:r w:rsidR="00C05616">
              <w:rPr>
                <w:rFonts w:ascii="Times New Roman" w:hAnsi="Times New Roman" w:hint="eastAsia"/>
                <w:color w:val="333333"/>
                <w:szCs w:val="18"/>
              </w:rPr>
              <w:t>主动配合课题组教师按时按质按量完成分配的各项</w:t>
            </w:r>
            <w:r w:rsidR="000E4CA4">
              <w:rPr>
                <w:rFonts w:ascii="Times New Roman" w:hAnsi="Times New Roman" w:hint="eastAsia"/>
                <w:color w:val="333333"/>
                <w:szCs w:val="18"/>
              </w:rPr>
              <w:t>任务，助研工作思路清晰，能够在短时间内</w:t>
            </w:r>
            <w:r w:rsidR="005E07E9">
              <w:rPr>
                <w:rFonts w:ascii="Times New Roman" w:hAnsi="Times New Roman" w:hint="eastAsia"/>
                <w:color w:val="333333"/>
                <w:szCs w:val="18"/>
              </w:rPr>
              <w:t>适应</w:t>
            </w:r>
            <w:r w:rsidR="00A637F0">
              <w:rPr>
                <w:rFonts w:ascii="Times New Roman" w:hAnsi="Times New Roman" w:hint="eastAsia"/>
                <w:color w:val="333333"/>
                <w:szCs w:val="18"/>
              </w:rPr>
              <w:t>工作内容并快速</w:t>
            </w:r>
            <w:r w:rsidR="000E4CA4">
              <w:rPr>
                <w:rFonts w:ascii="Times New Roman" w:hAnsi="Times New Roman" w:hint="eastAsia"/>
                <w:color w:val="333333"/>
                <w:szCs w:val="18"/>
              </w:rPr>
              <w:t>掌握</w:t>
            </w:r>
            <w:r w:rsidR="005E07E9">
              <w:rPr>
                <w:rFonts w:ascii="Times New Roman" w:hAnsi="Times New Roman" w:hint="eastAsia"/>
                <w:color w:val="333333"/>
                <w:szCs w:val="18"/>
              </w:rPr>
              <w:t>工作</w:t>
            </w:r>
            <w:r w:rsidR="00A637F0">
              <w:rPr>
                <w:rFonts w:ascii="Times New Roman" w:hAnsi="Times New Roman" w:hint="eastAsia"/>
                <w:color w:val="333333"/>
                <w:szCs w:val="18"/>
              </w:rPr>
              <w:t>诀窍，</w:t>
            </w:r>
            <w:r w:rsidR="00676D9A">
              <w:rPr>
                <w:rFonts w:ascii="Times New Roman" w:hAnsi="Times New Roman" w:hint="eastAsia"/>
                <w:color w:val="333333"/>
                <w:szCs w:val="18"/>
              </w:rPr>
              <w:t>为课题的顺利开展</w:t>
            </w:r>
            <w:r w:rsidR="008966AE">
              <w:rPr>
                <w:rFonts w:ascii="Times New Roman" w:hAnsi="Times New Roman" w:hint="eastAsia"/>
                <w:color w:val="333333"/>
                <w:szCs w:val="18"/>
              </w:rPr>
              <w:t>贡献良多，总体工作</w:t>
            </w:r>
            <w:r w:rsidR="006F666B">
              <w:rPr>
                <w:rFonts w:ascii="Times New Roman" w:hAnsi="Times New Roman" w:hint="eastAsia"/>
                <w:color w:val="333333"/>
                <w:szCs w:val="18"/>
              </w:rPr>
              <w:t>表现优异。</w:t>
            </w:r>
          </w:p>
          <w:p w:rsidR="006F666B" w:rsidRDefault="006F666B" w:rsidP="00B51B5D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r w:rsidR="00B51B5D">
              <w:rPr>
                <w:rFonts w:ascii="Times New Roman" w:hAnsi="Times New Roman" w:hint="eastAsia"/>
                <w:color w:val="333333"/>
                <w:szCs w:val="18"/>
              </w:rPr>
              <w:t>助研工作开展的过程中，该生在以下几方面表现较为突出：</w:t>
            </w:r>
          </w:p>
          <w:p w:rsidR="00B51B5D" w:rsidRDefault="00B51B5D" w:rsidP="00B51B5D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）</w:t>
            </w:r>
            <w:r w:rsidR="00DD4178">
              <w:rPr>
                <w:rFonts w:ascii="Times New Roman" w:hAnsi="Times New Roman" w:hint="eastAsia"/>
                <w:color w:val="333333"/>
                <w:szCs w:val="18"/>
              </w:rPr>
              <w:t>事务性工作能力较强。在项目的立项报备、协议</w:t>
            </w:r>
            <w:r w:rsidR="00B350BE">
              <w:rPr>
                <w:rFonts w:ascii="Times New Roman" w:hAnsi="Times New Roman" w:hint="eastAsia"/>
                <w:color w:val="333333"/>
                <w:szCs w:val="18"/>
              </w:rPr>
              <w:t>订立等前期工作中，</w:t>
            </w:r>
            <w:r w:rsidR="00854858">
              <w:rPr>
                <w:rFonts w:ascii="Times New Roman" w:hAnsi="Times New Roman" w:hint="eastAsia"/>
                <w:color w:val="333333"/>
                <w:szCs w:val="18"/>
              </w:rPr>
              <w:t>该生能够</w:t>
            </w:r>
            <w:r w:rsidR="001D66DB">
              <w:rPr>
                <w:rFonts w:ascii="Times New Roman" w:hAnsi="Times New Roman" w:hint="eastAsia"/>
                <w:color w:val="333333"/>
                <w:szCs w:val="18"/>
              </w:rPr>
              <w:t>依照办事流程按部就班地予以跟进，</w:t>
            </w:r>
            <w:r w:rsidR="000F3456">
              <w:rPr>
                <w:rFonts w:ascii="Times New Roman" w:hAnsi="Times New Roman" w:hint="eastAsia"/>
                <w:color w:val="333333"/>
                <w:szCs w:val="18"/>
              </w:rPr>
              <w:t>表现出对工作流程具有充分细致的了解，</w:t>
            </w:r>
            <w:r w:rsidR="00935F06">
              <w:rPr>
                <w:rFonts w:ascii="Times New Roman" w:hAnsi="Times New Roman" w:hint="eastAsia"/>
                <w:color w:val="333333"/>
                <w:szCs w:val="18"/>
              </w:rPr>
              <w:t>突显在事务性工作方面的高效率；</w:t>
            </w:r>
          </w:p>
          <w:p w:rsidR="00935F06" w:rsidRDefault="00935F06" w:rsidP="00B51B5D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）</w:t>
            </w:r>
            <w:r w:rsidR="00BF3343">
              <w:rPr>
                <w:rFonts w:ascii="Times New Roman" w:hAnsi="Times New Roman" w:hint="eastAsia"/>
                <w:color w:val="333333"/>
                <w:szCs w:val="18"/>
              </w:rPr>
              <w:t>基础理论知识完备。在文献梳理及研究综述的过程中，</w:t>
            </w:r>
            <w:r w:rsidR="00D128ED">
              <w:rPr>
                <w:rFonts w:ascii="Times New Roman" w:hAnsi="Times New Roman" w:hint="eastAsia"/>
                <w:color w:val="333333"/>
                <w:szCs w:val="18"/>
              </w:rPr>
              <w:t>该生能够迅速寻找到与研究命题相关的理论</w:t>
            </w:r>
            <w:r w:rsidR="00BC6BB4">
              <w:rPr>
                <w:rFonts w:ascii="Times New Roman" w:hAnsi="Times New Roman" w:hint="eastAsia"/>
                <w:color w:val="333333"/>
                <w:szCs w:val="18"/>
              </w:rPr>
              <w:t>集合及相关文献，并且能够从</w:t>
            </w:r>
            <w:r w:rsidR="007C1671">
              <w:rPr>
                <w:rFonts w:ascii="Times New Roman" w:hAnsi="Times New Roman" w:hint="eastAsia"/>
                <w:color w:val="333333"/>
                <w:szCs w:val="18"/>
              </w:rPr>
              <w:t>问题视角、研究方法、</w:t>
            </w:r>
            <w:r w:rsidR="00AA6176">
              <w:rPr>
                <w:rFonts w:ascii="Times New Roman" w:hAnsi="Times New Roman" w:hint="eastAsia"/>
                <w:color w:val="333333"/>
                <w:szCs w:val="18"/>
              </w:rPr>
              <w:t>研究结论等方面进行归纳总结，文献综述成文</w:t>
            </w:r>
            <w:r w:rsidR="006F12ED">
              <w:rPr>
                <w:rFonts w:ascii="Times New Roman" w:hAnsi="Times New Roman" w:hint="eastAsia"/>
                <w:color w:val="333333"/>
                <w:szCs w:val="18"/>
              </w:rPr>
              <w:t>符合要求；</w:t>
            </w:r>
          </w:p>
          <w:p w:rsidR="003955AE" w:rsidRPr="00F655A1" w:rsidRDefault="006F12ED" w:rsidP="00CB3B6F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3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）</w:t>
            </w:r>
            <w:r w:rsidR="004804F9">
              <w:rPr>
                <w:rFonts w:ascii="Times New Roman" w:hAnsi="Times New Roman" w:hint="eastAsia"/>
                <w:color w:val="333333"/>
                <w:szCs w:val="18"/>
              </w:rPr>
              <w:t>理论结合实践能力强。在中期访谈调研过程中，该生能够从专业角度，结合前人理论提出具有针对性和研究价值的问题，</w:t>
            </w:r>
            <w:r w:rsidR="0010653B">
              <w:rPr>
                <w:rFonts w:ascii="Times New Roman" w:hAnsi="Times New Roman" w:hint="eastAsia"/>
                <w:color w:val="333333"/>
                <w:szCs w:val="18"/>
              </w:rPr>
              <w:t>也能够以</w:t>
            </w:r>
            <w:r w:rsidR="002C6862">
              <w:rPr>
                <w:rFonts w:ascii="Times New Roman" w:hAnsi="Times New Roman" w:hint="eastAsia"/>
                <w:color w:val="333333"/>
                <w:szCs w:val="18"/>
              </w:rPr>
              <w:t>实证成果印证相关理论，理论结合实践能力</w:t>
            </w:r>
            <w:r w:rsidR="00CB3B6F">
              <w:rPr>
                <w:rFonts w:ascii="Times New Roman" w:hAnsi="Times New Roman" w:hint="eastAsia"/>
                <w:color w:val="333333"/>
                <w:szCs w:val="18"/>
              </w:rPr>
              <w:t>较强。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877EFD" w:rsidRDefault="00877EFD" w:rsidP="00C57DA7">
      <w:pPr>
        <w:rPr>
          <w:color w:val="333333"/>
          <w:kern w:val="0"/>
          <w:sz w:val="28"/>
          <w:szCs w:val="28"/>
        </w:rPr>
      </w:pPr>
    </w:p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1237E8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743045">
        <w:rPr>
          <w:rFonts w:hint="eastAsia"/>
          <w:color w:val="333333"/>
          <w:kern w:val="0"/>
          <w:sz w:val="28"/>
          <w:szCs w:val="28"/>
        </w:rPr>
        <w:t>1</w:t>
      </w:r>
      <w:r w:rsidR="001237E8">
        <w:rPr>
          <w:rFonts w:hint="eastAsia"/>
          <w:color w:val="333333"/>
          <w:kern w:val="0"/>
          <w:sz w:val="28"/>
          <w:szCs w:val="28"/>
        </w:rPr>
        <w:t>9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13B" w:rsidRDefault="0006713B" w:rsidP="001701CE">
      <w:r>
        <w:separator/>
      </w:r>
    </w:p>
  </w:endnote>
  <w:endnote w:type="continuationSeparator" w:id="0">
    <w:p w:rsidR="0006713B" w:rsidRDefault="0006713B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13B" w:rsidRDefault="0006713B" w:rsidP="001701CE">
      <w:r>
        <w:separator/>
      </w:r>
    </w:p>
  </w:footnote>
  <w:footnote w:type="continuationSeparator" w:id="0">
    <w:p w:rsidR="0006713B" w:rsidRDefault="0006713B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15B76"/>
    <w:rsid w:val="00017B3D"/>
    <w:rsid w:val="000452E6"/>
    <w:rsid w:val="0006713B"/>
    <w:rsid w:val="000E4CA4"/>
    <w:rsid w:val="000F3456"/>
    <w:rsid w:val="0010588B"/>
    <w:rsid w:val="0010653B"/>
    <w:rsid w:val="001237E8"/>
    <w:rsid w:val="001601FF"/>
    <w:rsid w:val="001701CE"/>
    <w:rsid w:val="00185C0E"/>
    <w:rsid w:val="001D66DB"/>
    <w:rsid w:val="002C6862"/>
    <w:rsid w:val="00307D6A"/>
    <w:rsid w:val="00311660"/>
    <w:rsid w:val="0038769A"/>
    <w:rsid w:val="0039420A"/>
    <w:rsid w:val="003955AE"/>
    <w:rsid w:val="0039582C"/>
    <w:rsid w:val="003E096A"/>
    <w:rsid w:val="00441482"/>
    <w:rsid w:val="004804F9"/>
    <w:rsid w:val="004D0A49"/>
    <w:rsid w:val="005C1901"/>
    <w:rsid w:val="005D0EE1"/>
    <w:rsid w:val="005E07E9"/>
    <w:rsid w:val="005F39A7"/>
    <w:rsid w:val="00626DA3"/>
    <w:rsid w:val="00676D9A"/>
    <w:rsid w:val="006E26B4"/>
    <w:rsid w:val="006F039B"/>
    <w:rsid w:val="006F12ED"/>
    <w:rsid w:val="006F666B"/>
    <w:rsid w:val="00743045"/>
    <w:rsid w:val="007B5C73"/>
    <w:rsid w:val="007C1671"/>
    <w:rsid w:val="00842D0B"/>
    <w:rsid w:val="00854858"/>
    <w:rsid w:val="00877EFD"/>
    <w:rsid w:val="00883B09"/>
    <w:rsid w:val="008966AE"/>
    <w:rsid w:val="00935F06"/>
    <w:rsid w:val="00997C9B"/>
    <w:rsid w:val="009A41EC"/>
    <w:rsid w:val="00A53AC8"/>
    <w:rsid w:val="00A637F0"/>
    <w:rsid w:val="00A6424C"/>
    <w:rsid w:val="00AA6176"/>
    <w:rsid w:val="00AC157F"/>
    <w:rsid w:val="00B350BE"/>
    <w:rsid w:val="00B51B5D"/>
    <w:rsid w:val="00B620C4"/>
    <w:rsid w:val="00B91BA6"/>
    <w:rsid w:val="00B97A0F"/>
    <w:rsid w:val="00BC6BB4"/>
    <w:rsid w:val="00BF3343"/>
    <w:rsid w:val="00C05616"/>
    <w:rsid w:val="00C256A6"/>
    <w:rsid w:val="00C57DA7"/>
    <w:rsid w:val="00CB3B6F"/>
    <w:rsid w:val="00CC1A3B"/>
    <w:rsid w:val="00CC26E9"/>
    <w:rsid w:val="00CD4788"/>
    <w:rsid w:val="00D128ED"/>
    <w:rsid w:val="00D153A8"/>
    <w:rsid w:val="00D352E8"/>
    <w:rsid w:val="00D861F7"/>
    <w:rsid w:val="00DB0117"/>
    <w:rsid w:val="00DB62D5"/>
    <w:rsid w:val="00DD4178"/>
    <w:rsid w:val="00E75697"/>
    <w:rsid w:val="00EF1CB6"/>
    <w:rsid w:val="00F343EA"/>
    <w:rsid w:val="00F510DA"/>
    <w:rsid w:val="00F655A1"/>
    <w:rsid w:val="00F9082C"/>
    <w:rsid w:val="00FC4BC0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3FD82B6-FD85-4798-9AB1-BCC197E1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45</cp:revision>
  <cp:lastPrinted>2016-06-07T00:50:00Z</cp:lastPrinted>
  <dcterms:created xsi:type="dcterms:W3CDTF">2016-12-05T00:38:00Z</dcterms:created>
  <dcterms:modified xsi:type="dcterms:W3CDTF">2018-12-19T04:25:00Z</dcterms:modified>
</cp:coreProperties>
</file>